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DC" w:rsidRPr="00F1249F" w:rsidRDefault="006C3EDC" w:rsidP="006C3EDC">
      <w:pPr>
        <w:jc w:val="right"/>
        <w:rPr>
          <w:rFonts w:eastAsia="Calibri"/>
          <w:sz w:val="28"/>
        </w:rPr>
      </w:pPr>
    </w:p>
    <w:p w:rsidR="006C3EDC" w:rsidRPr="00A010C1" w:rsidRDefault="006C3EDC" w:rsidP="006C3EDC">
      <w:pPr>
        <w:widowControl/>
        <w:autoSpaceDE/>
        <w:autoSpaceDN/>
        <w:spacing w:after="200" w:line="276" w:lineRule="auto"/>
        <w:ind w:left="2880" w:firstLine="720"/>
        <w:jc w:val="both"/>
        <w:rPr>
          <w:rFonts w:eastAsia="Calibri"/>
          <w:b/>
          <w:sz w:val="32"/>
          <w:szCs w:val="32"/>
        </w:rPr>
      </w:pPr>
      <w:r w:rsidRPr="00A010C1">
        <w:rPr>
          <w:rFonts w:eastAsia="Calibri"/>
          <w:b/>
          <w:sz w:val="32"/>
          <w:szCs w:val="32"/>
        </w:rPr>
        <w:t>Дорогой друг!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 Помни, что даже на пешеходном переходе может быть опасно! Переходи дорогу только тогда, когда точно уверен, что все водители тебя заметили и уступают дорогу!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 xml:space="preserve">Дорогой друг! О твоей безопасности на дороге помогут позаботиться </w:t>
      </w:r>
      <w:proofErr w:type="spellStart"/>
      <w:r w:rsidRPr="00F1249F">
        <w:rPr>
          <w:rFonts w:eastAsia="Calibri"/>
          <w:sz w:val="28"/>
        </w:rPr>
        <w:t>световозвращатели</w:t>
      </w:r>
      <w:proofErr w:type="spellEnd"/>
      <w:r w:rsidRPr="00F1249F">
        <w:rPr>
          <w:rFonts w:eastAsia="Calibri"/>
          <w:sz w:val="28"/>
        </w:rPr>
        <w:t>! Обязательно прикрепи их на верхнюю одежду и рюкзак! Ты станешь заметнее для водителей!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 автобусе или трамвае всегда крепко держись за поручни!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Наиболее безопасными считаются пешеходные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Играя во дворе, ты можешь не заметить приближающийся автомобиль… Поэтому всегда выбирай безопасное место для игр!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Иногда машины движутся быстрее, чем кажется! Перебегать дорогу перед приближающимся автомобилем – опасно для жизни!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переходом дороги нужно слезть с самоката или велосипеда! По переходу только пешком!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  <w:r w:rsidRPr="00F1249F">
        <w:rPr>
          <w:rFonts w:eastAsia="Calibri"/>
          <w:sz w:val="28"/>
        </w:rPr>
        <w:t>Дорогой друг! Перед тем, как скатиться с горки, посмотри, где она заканчивается. Кататься с горки, которая находится рядом с дорогой, очень опасно!</w:t>
      </w:r>
    </w:p>
    <w:p w:rsidR="006C3EDC" w:rsidRPr="00F1249F" w:rsidRDefault="006C3EDC" w:rsidP="006C3EDC">
      <w:pPr>
        <w:widowControl/>
        <w:autoSpaceDE/>
        <w:autoSpaceDN/>
        <w:spacing w:after="200" w:line="276" w:lineRule="auto"/>
        <w:jc w:val="both"/>
        <w:rPr>
          <w:rFonts w:eastAsia="Calibri"/>
          <w:sz w:val="28"/>
        </w:rPr>
      </w:pPr>
    </w:p>
    <w:p w:rsidR="006C3EDC" w:rsidRDefault="006C3EDC" w:rsidP="006C3EDC">
      <w:pPr>
        <w:widowControl/>
        <w:autoSpaceDE/>
        <w:autoSpaceDN/>
        <w:spacing w:after="200" w:line="276" w:lineRule="auto"/>
        <w:jc w:val="right"/>
        <w:rPr>
          <w:rFonts w:eastAsia="Calibri"/>
          <w:sz w:val="28"/>
        </w:rPr>
      </w:pPr>
    </w:p>
    <w:p w:rsidR="00F3073B" w:rsidRDefault="006C3EDC" w:rsidP="006C3EDC">
      <w:bookmarkStart w:id="0" w:name="_GoBack"/>
      <w:bookmarkEnd w:id="0"/>
    </w:p>
    <w:sectPr w:rsidR="00F3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DC"/>
    <w:rsid w:val="000B02A2"/>
    <w:rsid w:val="006C3EDC"/>
    <w:rsid w:val="009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D1DC5-C7BA-452F-A90A-97AC4268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3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2023-02-17T06:04:00Z</dcterms:created>
  <dcterms:modified xsi:type="dcterms:W3CDTF">2023-02-17T06:31:00Z</dcterms:modified>
</cp:coreProperties>
</file>